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E2DD9">
      <w:pPr>
        <w:pStyle w:val="Style1"/>
        <w:widowControl/>
        <w:spacing w:before="48" w:line="322" w:lineRule="exact"/>
        <w:rPr>
          <w:rStyle w:val="FontStyle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79.6pt;margin-top:2.9pt;width:184.1pt;height:54pt;z-index:251658240;mso-wrap-edited:f;mso-wrap-distance-left:1.9pt;mso-wrap-distance-right:1.9pt;mso-position-horizontal-relative:margin" filled="f" stroked="f">
            <v:textbox inset="0,0,0,0">
              <w:txbxContent>
                <w:p w:rsidR="00000000" w:rsidRDefault="002E2DD9">
                  <w:pPr>
                    <w:pStyle w:val="Style1"/>
                    <w:widowControl/>
                    <w:rPr>
                      <w:rStyle w:val="FontStyle26"/>
                    </w:rPr>
                  </w:pPr>
                  <w:r>
                    <w:rPr>
                      <w:rStyle w:val="FontStyle26"/>
                    </w:rPr>
                    <w:t>МИНИСТЕРСТВО ОБРАЗОВАНИЯ И НАУКИ РЕСПУБЛИКИ ТАТАРСТАН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</w:rPr>
        <w:pict>
          <v:shape id="_x0000_s1027" type="#_x0000_t202" style="position:absolute;left:0;text-align:left;margin-left:-78.7pt;margin-top:0;width:59.5pt;height:56.65pt;z-index:251657216;mso-wrap-edited:f;mso-wrap-distance-left:1.9pt;mso-wrap-distance-right:1.9pt;mso-wrap-distance-bottom:.25pt;mso-position-horizontal-relative:margin" filled="f" stroked="f">
            <v:textbox inset="0,0,0,0">
              <w:txbxContent>
                <w:p w:rsidR="00000000" w:rsidRDefault="00835117">
                  <w:pPr>
                    <w:widowControl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2475" cy="7143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 anchorx="margin"/>
          </v:shape>
        </w:pict>
      </w:r>
      <w:r>
        <w:rPr>
          <w:rStyle w:val="FontStyle26"/>
        </w:rPr>
        <w:t>ТАТАРСТАН РЕСПУБЛИКАСЫ МЭГАРИФ ЬЭ</w:t>
      </w:r>
      <w:r>
        <w:rPr>
          <w:rStyle w:val="FontStyle26"/>
        </w:rPr>
        <w:t>М ФОН МИНИСТРЛЫГЫ</w:t>
      </w:r>
    </w:p>
    <w:p w:rsidR="00000000" w:rsidRDefault="002E2DD9">
      <w:pPr>
        <w:pStyle w:val="Style1"/>
        <w:widowControl/>
        <w:spacing w:before="48" w:line="322" w:lineRule="exact"/>
        <w:rPr>
          <w:rStyle w:val="FontStyle26"/>
        </w:rPr>
        <w:sectPr w:rsidR="00000000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6837" w:h="23810"/>
          <w:pgMar w:top="6701" w:right="3534" w:bottom="822" w:left="9294" w:header="720" w:footer="720" w:gutter="0"/>
          <w:cols w:space="60"/>
          <w:noEndnote/>
          <w:titlePg/>
        </w:sectPr>
      </w:pPr>
    </w:p>
    <w:p w:rsidR="00000000" w:rsidRDefault="002E2DD9">
      <w:pPr>
        <w:pStyle w:val="Style4"/>
        <w:widowControl/>
        <w:tabs>
          <w:tab w:val="left" w:pos="6677"/>
        </w:tabs>
        <w:spacing w:before="206" w:line="226" w:lineRule="exact"/>
        <w:ind w:left="1421"/>
        <w:jc w:val="both"/>
        <w:rPr>
          <w:rStyle w:val="FontStyle24"/>
        </w:rPr>
      </w:pPr>
      <w:r>
        <w:rPr>
          <w:rStyle w:val="FontStyle24"/>
        </w:rPr>
        <w:t>ул.Кремлевская, д. 9, г. Казань,</w:t>
      </w:r>
      <w:r>
        <w:rPr>
          <w:rStyle w:val="FontStyle24"/>
        </w:rPr>
        <w:tab/>
        <w:t>Кремль ур., 9 нчы йорт, Казан шэпэре,</w:t>
      </w:r>
    </w:p>
    <w:p w:rsidR="00000000" w:rsidRDefault="002E2DD9">
      <w:pPr>
        <w:pStyle w:val="Style3"/>
        <w:widowControl/>
        <w:tabs>
          <w:tab w:val="left" w:pos="8021"/>
        </w:tabs>
        <w:spacing w:line="226" w:lineRule="exact"/>
        <w:ind w:left="2467"/>
        <w:rPr>
          <w:rStyle w:val="FontStyle24"/>
        </w:rPr>
      </w:pPr>
      <w:r>
        <w:rPr>
          <w:rStyle w:val="FontStyle24"/>
        </w:rPr>
        <w:t>420111</w:t>
      </w:r>
      <w:r>
        <w:rPr>
          <w:rStyle w:val="FontStyle24"/>
        </w:rPr>
        <w:tab/>
        <w:t>420111</w:t>
      </w:r>
    </w:p>
    <w:p w:rsidR="00000000" w:rsidRPr="00835117" w:rsidRDefault="002E2DD9">
      <w:pPr>
        <w:pStyle w:val="Style4"/>
        <w:widowControl/>
        <w:spacing w:before="230"/>
        <w:ind w:left="1358"/>
        <w:jc w:val="both"/>
        <w:rPr>
          <w:rStyle w:val="FontStyle24"/>
          <w:u w:val="single"/>
        </w:rPr>
      </w:pPr>
      <w:r>
        <w:rPr>
          <w:rStyle w:val="FontStyle24"/>
          <w:u w:val="single"/>
        </w:rPr>
        <w:t xml:space="preserve">Телефон: (843) 294-95-90, факс 292-93-51. </w:t>
      </w:r>
      <w:r>
        <w:rPr>
          <w:rStyle w:val="FontStyle24"/>
          <w:u w:val="single"/>
          <w:lang w:val="en-US"/>
        </w:rPr>
        <w:t>E</w:t>
      </w:r>
      <w:r w:rsidRPr="00835117">
        <w:rPr>
          <w:rStyle w:val="FontStyle24"/>
          <w:u w:val="single"/>
        </w:rPr>
        <w:t>-</w:t>
      </w:r>
      <w:r>
        <w:rPr>
          <w:rStyle w:val="FontStyle24"/>
          <w:u w:val="single"/>
          <w:lang w:val="en-US"/>
        </w:rPr>
        <w:t>mail</w:t>
      </w:r>
      <w:r w:rsidRPr="00835117">
        <w:rPr>
          <w:rStyle w:val="FontStyle24"/>
          <w:u w:val="single"/>
        </w:rPr>
        <w:t xml:space="preserve">: </w:t>
      </w:r>
      <w:hyperlink r:id="rId11" w:history="1">
        <w:r>
          <w:rPr>
            <w:rStyle w:val="FontStyle24"/>
            <w:u w:val="single"/>
            <w:lang w:val="en-US"/>
          </w:rPr>
          <w:t>Minobr</w:t>
        </w:r>
        <w:r w:rsidRPr="00835117">
          <w:rPr>
            <w:rStyle w:val="FontStyle24"/>
            <w:u w:val="single"/>
          </w:rPr>
          <w:t>.</w:t>
        </w:r>
        <w:r>
          <w:rPr>
            <w:rStyle w:val="FontStyle24"/>
            <w:u w:val="single"/>
            <w:lang w:val="en-US"/>
          </w:rPr>
          <w:t>Priemnaya</w:t>
        </w:r>
        <w:r w:rsidRPr="00835117">
          <w:rPr>
            <w:rStyle w:val="FontStyle24"/>
            <w:u w:val="single"/>
          </w:rPr>
          <w:t>@</w:t>
        </w:r>
        <w:r>
          <w:rPr>
            <w:rStyle w:val="FontStyle24"/>
            <w:u w:val="single"/>
            <w:lang w:val="en-US"/>
          </w:rPr>
          <w:t>tatar</w:t>
        </w:r>
        <w:r w:rsidRPr="00835117">
          <w:rPr>
            <w:rStyle w:val="FontStyle24"/>
            <w:u w:val="single"/>
          </w:rPr>
          <w:t>.</w:t>
        </w:r>
        <w:r>
          <w:rPr>
            <w:rStyle w:val="FontStyle24"/>
            <w:u w:val="single"/>
            <w:lang w:val="en-US"/>
          </w:rPr>
          <w:t>ru</w:t>
        </w:r>
      </w:hyperlink>
      <w:r w:rsidRPr="00835117">
        <w:rPr>
          <w:rStyle w:val="FontStyle24"/>
          <w:u w:val="single"/>
        </w:rPr>
        <w:t xml:space="preserve">. </w:t>
      </w:r>
      <w:hyperlink r:id="rId12" w:history="1">
        <w:r>
          <w:rPr>
            <w:rStyle w:val="FontStyle24"/>
            <w:u w:val="single"/>
            <w:lang w:val="en-US"/>
          </w:rPr>
          <w:t>www</w:t>
        </w:r>
        <w:r w:rsidRPr="00835117">
          <w:rPr>
            <w:rStyle w:val="FontStyle24"/>
            <w:u w:val="single"/>
          </w:rPr>
          <w:t>.</w:t>
        </w:r>
        <w:r>
          <w:rPr>
            <w:rStyle w:val="FontStyle24"/>
            <w:u w:val="single"/>
            <w:lang w:val="en-US"/>
          </w:rPr>
          <w:t>mon</w:t>
        </w:r>
        <w:r w:rsidRPr="00835117">
          <w:rPr>
            <w:rStyle w:val="FontStyle24"/>
            <w:u w:val="single"/>
          </w:rPr>
          <w:t>.</w:t>
        </w:r>
        <w:r>
          <w:rPr>
            <w:rStyle w:val="FontStyle24"/>
            <w:u w:val="single"/>
            <w:lang w:val="en-US"/>
          </w:rPr>
          <w:t>tatarstan</w:t>
        </w:r>
        <w:r w:rsidRPr="00835117">
          <w:rPr>
            <w:rStyle w:val="FontStyle24"/>
            <w:u w:val="single"/>
          </w:rPr>
          <w:t>.</w:t>
        </w:r>
        <w:r>
          <w:rPr>
            <w:rStyle w:val="FontStyle24"/>
            <w:u w:val="single"/>
            <w:lang w:val="en-US"/>
          </w:rPr>
          <w:t>ru</w:t>
        </w:r>
      </w:hyperlink>
    </w:p>
    <w:p w:rsidR="00000000" w:rsidRDefault="002E2DD9" w:rsidP="00835117">
      <w:pPr>
        <w:pStyle w:val="Style5"/>
        <w:widowControl/>
        <w:spacing w:before="211"/>
        <w:ind w:left="2832"/>
        <w:jc w:val="both"/>
        <w:rPr>
          <w:rStyle w:val="FontStyle24"/>
        </w:rPr>
      </w:pPr>
      <w:r>
        <w:rPr>
          <w:rStyle w:val="FontStyle24"/>
        </w:rPr>
        <w:t>№</w:t>
      </w:r>
      <w:r w:rsidR="00835117">
        <w:rPr>
          <w:rStyle w:val="FontStyle24"/>
        </w:rPr>
        <w:t xml:space="preserve">                                               </w:t>
      </w:r>
      <w:r>
        <w:rPr>
          <w:rStyle w:val="FontStyle24"/>
        </w:rPr>
        <w:tab/>
        <w:t>от</w:t>
      </w:r>
    </w:p>
    <w:p w:rsidR="00000000" w:rsidRDefault="002E2DD9">
      <w:pPr>
        <w:pStyle w:val="Style7"/>
        <w:widowControl/>
        <w:spacing w:line="240" w:lineRule="exact"/>
        <w:ind w:left="6518"/>
        <w:rPr>
          <w:sz w:val="20"/>
          <w:szCs w:val="20"/>
        </w:rPr>
      </w:pPr>
    </w:p>
    <w:p w:rsidR="00000000" w:rsidRDefault="002E2DD9">
      <w:pPr>
        <w:pStyle w:val="Style7"/>
        <w:widowControl/>
        <w:spacing w:line="240" w:lineRule="exact"/>
        <w:ind w:left="6518"/>
        <w:rPr>
          <w:sz w:val="20"/>
          <w:szCs w:val="20"/>
        </w:rPr>
      </w:pPr>
    </w:p>
    <w:p w:rsidR="00000000" w:rsidRDefault="002E2DD9">
      <w:pPr>
        <w:pStyle w:val="Style7"/>
        <w:widowControl/>
        <w:spacing w:before="38"/>
        <w:ind w:left="6518"/>
        <w:rPr>
          <w:rStyle w:val="FontStyle25"/>
        </w:rPr>
      </w:pPr>
      <w:r>
        <w:rPr>
          <w:rStyle w:val="FontStyle25"/>
        </w:rPr>
        <w:t>Руководителям исполнительных комитетов муниципальных образований Республики Татарстан</w:t>
      </w:r>
    </w:p>
    <w:p w:rsidR="00000000" w:rsidRDefault="002E2DD9">
      <w:pPr>
        <w:pStyle w:val="Style8"/>
        <w:widowControl/>
        <w:spacing w:line="240" w:lineRule="exact"/>
        <w:ind w:left="739" w:right="5741"/>
        <w:rPr>
          <w:sz w:val="20"/>
          <w:szCs w:val="20"/>
        </w:rPr>
      </w:pPr>
    </w:p>
    <w:p w:rsidR="00000000" w:rsidRDefault="002E2DD9">
      <w:pPr>
        <w:pStyle w:val="Style8"/>
        <w:widowControl/>
        <w:spacing w:line="240" w:lineRule="exact"/>
        <w:ind w:left="739" w:right="5741"/>
        <w:rPr>
          <w:sz w:val="20"/>
          <w:szCs w:val="20"/>
        </w:rPr>
      </w:pPr>
    </w:p>
    <w:p w:rsidR="00000000" w:rsidRDefault="002E2DD9">
      <w:pPr>
        <w:pStyle w:val="Style8"/>
        <w:widowControl/>
        <w:spacing w:before="158" w:line="274" w:lineRule="exact"/>
        <w:ind w:left="739" w:right="5741"/>
        <w:rPr>
          <w:rStyle w:val="FontStyle27"/>
        </w:rPr>
      </w:pPr>
      <w:r>
        <w:rPr>
          <w:rStyle w:val="FontStyle27"/>
        </w:rPr>
        <w:t>О проведении разъяс</w:t>
      </w:r>
      <w:r>
        <w:rPr>
          <w:rStyle w:val="FontStyle27"/>
        </w:rPr>
        <w:t>нительной работы по вопросу предоставления бесплатного и льготного питания для детей, воспитывающихся в многодетных и малоимущих семьях</w:t>
      </w:r>
    </w:p>
    <w:p w:rsidR="00000000" w:rsidRDefault="002E2DD9">
      <w:pPr>
        <w:pStyle w:val="Style7"/>
        <w:widowControl/>
        <w:spacing w:line="240" w:lineRule="exact"/>
        <w:ind w:left="302"/>
        <w:jc w:val="center"/>
        <w:rPr>
          <w:sz w:val="20"/>
          <w:szCs w:val="20"/>
        </w:rPr>
      </w:pPr>
    </w:p>
    <w:p w:rsidR="00000000" w:rsidRDefault="002E2DD9">
      <w:pPr>
        <w:pStyle w:val="Style7"/>
        <w:widowControl/>
        <w:spacing w:before="101" w:line="240" w:lineRule="auto"/>
        <w:ind w:left="302"/>
        <w:jc w:val="center"/>
        <w:rPr>
          <w:rStyle w:val="FontStyle25"/>
        </w:rPr>
      </w:pPr>
      <w:r>
        <w:rPr>
          <w:rStyle w:val="FontStyle25"/>
        </w:rPr>
        <w:t>Уважаемые руководители!</w:t>
      </w:r>
    </w:p>
    <w:p w:rsidR="00000000" w:rsidRDefault="002E2DD9">
      <w:pPr>
        <w:pStyle w:val="Style10"/>
        <w:widowControl/>
        <w:spacing w:before="149" w:line="480" w:lineRule="exact"/>
        <w:ind w:left="734"/>
        <w:rPr>
          <w:rStyle w:val="FontStyle26"/>
        </w:rPr>
      </w:pPr>
      <w:r>
        <w:rPr>
          <w:rStyle w:val="FontStyle26"/>
        </w:rPr>
        <w:t>Министерство образования и науки Республики Татарстан информирует Вас о том, что с началом ново</w:t>
      </w:r>
      <w:r>
        <w:rPr>
          <w:rStyle w:val="FontStyle26"/>
        </w:rPr>
        <w:t>го учебного участились обращения граждан по вопросам определения категорий детей, претендующих на бесплатное питание и порядка предоставления льготного питания для детей, воспитывающихся в многодетных и малоимущих семьях. Данный факт свидетельствует об отс</w:t>
      </w:r>
      <w:r>
        <w:rPr>
          <w:rStyle w:val="FontStyle26"/>
        </w:rPr>
        <w:t>утствии разъяснительной работы и информации в общеобразовательных организациях.</w:t>
      </w:r>
    </w:p>
    <w:p w:rsidR="00000000" w:rsidRDefault="002E2DD9" w:rsidP="00835117">
      <w:pPr>
        <w:pStyle w:val="Style11"/>
        <w:widowControl/>
        <w:spacing w:before="5" w:line="480" w:lineRule="exact"/>
        <w:ind w:left="739"/>
        <w:rPr>
          <w:rStyle w:val="FontStyle26"/>
        </w:rPr>
      </w:pPr>
      <w:r>
        <w:rPr>
          <w:rStyle w:val="FontStyle26"/>
        </w:rPr>
        <w:t>Министерство образования и науки Республики Татарстан просит вас организовать разъяснительною кампанию среди родителей, а также разместить информацию по предоставлению льготног</w:t>
      </w:r>
      <w:r>
        <w:rPr>
          <w:rStyle w:val="FontStyle26"/>
        </w:rPr>
        <w:t>о питания в открытом доступе (информационные стенды образовательных организаций, Интернет-ресурсы сайтов исполнительных комитетов, органов управлений в сфере образования, образовательных организаций). Ссылки на сайты, где размещена информация</w:t>
      </w:r>
      <w:r w:rsidR="00835117">
        <w:rPr>
          <w:rStyle w:val="FontStyle26"/>
        </w:rPr>
        <w:t>,</w:t>
      </w:r>
      <w:r>
        <w:rPr>
          <w:rStyle w:val="FontStyle26"/>
        </w:rPr>
        <w:t>просим вас представить в отдел дополнительного образование детей согласно прилагаемой форме.</w:t>
      </w:r>
    </w:p>
    <w:p w:rsidR="00000000" w:rsidRDefault="002E2DD9">
      <w:pPr>
        <w:pStyle w:val="Style10"/>
        <w:widowControl/>
        <w:spacing w:before="5" w:line="480" w:lineRule="exact"/>
        <w:ind w:left="734" w:firstLine="720"/>
        <w:rPr>
          <w:rStyle w:val="FontStyle26"/>
          <w:spacing w:val="-20"/>
        </w:rPr>
      </w:pPr>
      <w:r>
        <w:rPr>
          <w:rStyle w:val="FontStyle26"/>
        </w:rPr>
        <w:t>Одновременно с этим просим вас направить постановление (распоряжение) Исполнительного комитета по о</w:t>
      </w:r>
      <w:r>
        <w:rPr>
          <w:rStyle w:val="FontStyle26"/>
          <w:u w:val="single"/>
        </w:rPr>
        <w:t>рганизации питания в общеоб</w:t>
      </w:r>
      <w:r>
        <w:rPr>
          <w:rStyle w:val="FontStyle26"/>
        </w:rPr>
        <w:t>разовательных орган</w:t>
      </w:r>
      <w:r>
        <w:rPr>
          <w:rStyle w:val="FontStyle26"/>
        </w:rPr>
        <w:t>изациях на 2017-2018 учебный год, отразив порядок предоставления льготного питани</w:t>
      </w:r>
      <w:r>
        <w:rPr>
          <w:rStyle w:val="FontStyle26"/>
          <w:u w:val="single"/>
        </w:rPr>
        <w:t>я.</w:t>
      </w:r>
    </w:p>
    <w:p w:rsidR="00000000" w:rsidRDefault="002E2DD9">
      <w:pPr>
        <w:pStyle w:val="Style10"/>
        <w:widowControl/>
        <w:spacing w:before="10" w:line="480" w:lineRule="exact"/>
        <w:ind w:left="1445" w:firstLine="0"/>
        <w:jc w:val="left"/>
        <w:rPr>
          <w:rStyle w:val="FontStyle26"/>
        </w:rPr>
      </w:pPr>
      <w:r>
        <w:rPr>
          <w:rStyle w:val="FontStyle26"/>
        </w:rPr>
        <w:t>Приложение: на 1 л. в 1 экз.</w:t>
      </w:r>
    </w:p>
    <w:p w:rsidR="00000000" w:rsidRDefault="00835117" w:rsidP="00835117">
      <w:pPr>
        <w:pStyle w:val="Style7"/>
        <w:widowControl/>
        <w:spacing w:before="154" w:line="240" w:lineRule="auto"/>
        <w:rPr>
          <w:rStyle w:val="FontStyle25"/>
        </w:rPr>
      </w:pPr>
      <w:r>
        <w:rPr>
          <w:sz w:val="20"/>
          <w:szCs w:val="20"/>
        </w:rPr>
        <w:t xml:space="preserve">         </w:t>
      </w:r>
      <w:r w:rsidR="002E2DD9">
        <w:rPr>
          <w:rStyle w:val="FontStyle25"/>
        </w:rPr>
        <w:t>Заместитель Премьер-министра</w:t>
      </w:r>
    </w:p>
    <w:p w:rsidR="00000000" w:rsidRDefault="002E2DD9">
      <w:pPr>
        <w:pStyle w:val="Style7"/>
        <w:widowControl/>
        <w:tabs>
          <w:tab w:val="left" w:pos="8880"/>
        </w:tabs>
        <w:spacing w:before="19" w:line="240" w:lineRule="auto"/>
        <w:ind w:left="739"/>
        <w:jc w:val="both"/>
        <w:rPr>
          <w:rStyle w:val="FontStyle25"/>
        </w:rPr>
      </w:pPr>
      <w:r>
        <w:rPr>
          <w:rStyle w:val="FontStyle25"/>
        </w:rPr>
        <w:t>Республики Татарстан - министр</w:t>
      </w:r>
      <w:r>
        <w:rPr>
          <w:rStyle w:val="FontStyle25"/>
          <w:b w:val="0"/>
          <w:bCs w:val="0"/>
          <w:sz w:val="20"/>
          <w:szCs w:val="20"/>
        </w:rPr>
        <w:tab/>
      </w:r>
      <w:r>
        <w:rPr>
          <w:rStyle w:val="FontStyle28"/>
        </w:rPr>
        <w:t>Э</w:t>
      </w:r>
      <w:r>
        <w:rPr>
          <w:rStyle w:val="FontStyle25"/>
        </w:rPr>
        <w:t>.Н.Фаттахов</w:t>
      </w:r>
    </w:p>
    <w:p w:rsidR="00000000" w:rsidRDefault="002E2DD9">
      <w:pPr>
        <w:pStyle w:val="Style14"/>
        <w:widowControl/>
        <w:spacing w:line="240" w:lineRule="exact"/>
        <w:ind w:left="749" w:right="8515"/>
        <w:rPr>
          <w:sz w:val="20"/>
          <w:szCs w:val="20"/>
        </w:rPr>
      </w:pPr>
    </w:p>
    <w:p w:rsidR="00000000" w:rsidRDefault="002E2DD9">
      <w:pPr>
        <w:pStyle w:val="Style14"/>
        <w:widowControl/>
        <w:spacing w:line="240" w:lineRule="exact"/>
        <w:ind w:left="749" w:right="8515"/>
        <w:rPr>
          <w:sz w:val="20"/>
          <w:szCs w:val="20"/>
        </w:rPr>
      </w:pPr>
    </w:p>
    <w:p w:rsidR="00000000" w:rsidRDefault="00835117" w:rsidP="00835117">
      <w:pPr>
        <w:pStyle w:val="Style13"/>
        <w:widowControl/>
        <w:tabs>
          <w:tab w:val="left" w:leader="underscore" w:pos="9715"/>
          <w:tab w:val="left" w:leader="underscore" w:pos="10661"/>
        </w:tabs>
        <w:spacing w:before="53" w:line="274" w:lineRule="exact"/>
        <w:rPr>
          <w:rStyle w:val="FontStyle27"/>
        </w:rPr>
      </w:pPr>
      <w:r>
        <w:rPr>
          <w:rStyle w:val="FontStyle27"/>
        </w:rPr>
        <w:t>Приложение</w:t>
      </w:r>
      <w:r>
        <w:rPr>
          <w:rStyle w:val="FontStyle27"/>
        </w:rPr>
        <w:br/>
        <w:t xml:space="preserve">к письму МОиН РТ </w:t>
      </w:r>
    </w:p>
    <w:p w:rsidR="00000000" w:rsidRDefault="002E2DD9">
      <w:pPr>
        <w:pStyle w:val="Style22"/>
        <w:widowControl/>
        <w:spacing w:line="240" w:lineRule="exact"/>
        <w:ind w:left="878"/>
        <w:rPr>
          <w:sz w:val="20"/>
          <w:szCs w:val="20"/>
        </w:rPr>
      </w:pPr>
    </w:p>
    <w:p w:rsidR="00000000" w:rsidRDefault="002E2DD9">
      <w:pPr>
        <w:pStyle w:val="Style22"/>
        <w:widowControl/>
        <w:spacing w:before="91"/>
        <w:ind w:left="878"/>
        <w:rPr>
          <w:rStyle w:val="FontStyle26"/>
        </w:rPr>
      </w:pPr>
      <w:r>
        <w:rPr>
          <w:rStyle w:val="FontStyle26"/>
        </w:rPr>
        <w:t>Информация по ссыл</w:t>
      </w:r>
      <w:r>
        <w:rPr>
          <w:rStyle w:val="FontStyle26"/>
        </w:rPr>
        <w:t>кам, где размещена информация по предоставлению бесплатного и льготного питания для детей, воспитывающихся в многодетных и</w:t>
      </w:r>
    </w:p>
    <w:p w:rsidR="00000000" w:rsidRDefault="002E2DD9">
      <w:pPr>
        <w:pStyle w:val="Style1"/>
        <w:widowControl/>
        <w:spacing w:line="317" w:lineRule="exact"/>
        <w:ind w:left="326"/>
        <w:rPr>
          <w:rStyle w:val="FontStyle26"/>
        </w:rPr>
      </w:pPr>
      <w:r>
        <w:rPr>
          <w:rStyle w:val="FontStyle26"/>
        </w:rPr>
        <w:t>малоимущих семьях</w:t>
      </w:r>
    </w:p>
    <w:p w:rsidR="00000000" w:rsidRDefault="002E2DD9">
      <w:pPr>
        <w:widowControl/>
        <w:spacing w:after="552" w:line="1" w:lineRule="exact"/>
        <w:rPr>
          <w:sz w:val="2"/>
          <w:szCs w:val="2"/>
        </w:rPr>
      </w:pPr>
    </w:p>
    <w:tbl>
      <w:tblPr>
        <w:tblW w:w="113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5"/>
        <w:gridCol w:w="5638"/>
      </w:tblGrid>
      <w:tr w:rsidR="00835117" w:rsidTr="00835117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5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117" w:rsidRDefault="00835117">
            <w:pPr>
              <w:pStyle w:val="Style16"/>
              <w:widowControl/>
              <w:spacing w:line="240" w:lineRule="auto"/>
              <w:ind w:left="403"/>
              <w:rPr>
                <w:rStyle w:val="FontStyle27"/>
              </w:rPr>
            </w:pPr>
            <w:r>
              <w:rPr>
                <w:rStyle w:val="FontStyle27"/>
              </w:rPr>
              <w:t>Муниципальный район</w:t>
            </w:r>
          </w:p>
        </w:tc>
        <w:tc>
          <w:tcPr>
            <w:tcW w:w="56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35117" w:rsidRDefault="00835117">
            <w:pPr>
              <w:pStyle w:val="Style16"/>
              <w:widowControl/>
              <w:rPr>
                <w:rStyle w:val="FontStyle27"/>
              </w:rPr>
            </w:pPr>
            <w:r>
              <w:rPr>
                <w:rStyle w:val="FontStyle27"/>
              </w:rPr>
              <w:t>Ссылки на сайт общеобразовательных организаций</w:t>
            </w:r>
          </w:p>
        </w:tc>
      </w:tr>
      <w:tr w:rsidR="00835117" w:rsidTr="00835117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5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5117" w:rsidRDefault="00835117">
            <w:pPr>
              <w:pStyle w:val="Style15"/>
              <w:widowControl/>
            </w:pPr>
          </w:p>
        </w:tc>
        <w:tc>
          <w:tcPr>
            <w:tcW w:w="56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35117" w:rsidRDefault="00835117">
            <w:pPr>
              <w:pStyle w:val="Style15"/>
              <w:widowControl/>
            </w:pPr>
          </w:p>
        </w:tc>
      </w:tr>
    </w:tbl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000000" w:rsidRDefault="002E2DD9">
      <w:pPr>
        <w:pStyle w:val="Style2"/>
        <w:widowControl/>
        <w:spacing w:line="240" w:lineRule="exact"/>
        <w:ind w:left="9331"/>
        <w:rPr>
          <w:sz w:val="20"/>
          <w:szCs w:val="20"/>
        </w:rPr>
      </w:pPr>
    </w:p>
    <w:p w:rsidR="00835117" w:rsidRDefault="002E2DD9">
      <w:pPr>
        <w:pStyle w:val="Style2"/>
        <w:widowControl/>
        <w:spacing w:before="125"/>
        <w:ind w:left="9331"/>
        <w:rPr>
          <w:rStyle w:val="FontStyle31"/>
          <w:spacing w:val="30"/>
          <w:lang w:eastAsia="en-US"/>
        </w:rPr>
      </w:pPr>
      <w:r>
        <w:rPr>
          <w:rStyle w:val="FontStyle31"/>
          <w:lang w:val="en-US" w:eastAsia="en-US"/>
        </w:rPr>
        <w:t>f</w:t>
      </w:r>
      <w:r>
        <w:rPr>
          <w:rStyle w:val="FontStyle31"/>
          <w:u w:val="single"/>
          <w:lang w:val="en-US" w:eastAsia="en-US"/>
        </w:rPr>
        <w:t xml:space="preserve">"g </w:t>
      </w:r>
      <w:r>
        <w:rPr>
          <w:rStyle w:val="FontStyle31"/>
          <w:u w:val="single"/>
          <w:lang w:eastAsia="en-US"/>
        </w:rPr>
        <w:t xml:space="preserve">ЭЛЕКТРОННЫЙ </w:t>
      </w:r>
      <w:r>
        <w:rPr>
          <w:rStyle w:val="FontStyle31"/>
          <w:spacing w:val="30"/>
          <w:lang w:eastAsia="en-US"/>
        </w:rPr>
        <w:t>ТАТАРСТАН</w:t>
      </w:r>
    </w:p>
    <w:sectPr w:rsidR="00835117" w:rsidSect="00835117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6837" w:h="23810"/>
      <w:pgMar w:top="1276" w:right="2906" w:bottom="822" w:left="2862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DD9" w:rsidRDefault="002E2DD9">
      <w:r>
        <w:separator/>
      </w:r>
    </w:p>
  </w:endnote>
  <w:endnote w:type="continuationSeparator" w:id="0">
    <w:p w:rsidR="002E2DD9" w:rsidRDefault="002E2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pStyle w:val="Style12"/>
      <w:widowControl/>
      <w:ind w:left="-6428" w:right="3078"/>
      <w:rPr>
        <w:rStyle w:val="FontStyle30"/>
      </w:rPr>
    </w:pPr>
    <w:r>
      <w:rPr>
        <w:rStyle w:val="FontStyle30"/>
      </w:rPr>
      <w:t>Документ создан в электро</w:t>
    </w:r>
    <w:r>
      <w:rPr>
        <w:rStyle w:val="FontStyle30"/>
      </w:rPr>
      <w:t xml:space="preserve">нной форме. № 8892/17 от 07.09.2017. Исполнитель: Насыбуллина Г.И. Страница </w:t>
    </w:r>
    <w:r>
      <w:rPr>
        <w:rStyle w:val="FontStyle30"/>
      </w:rPr>
      <w:fldChar w:fldCharType="begin"/>
    </w:r>
    <w:r>
      <w:rPr>
        <w:rStyle w:val="FontStyle30"/>
      </w:rPr>
      <w:instrText>PAGE</w:instrText>
    </w:r>
    <w:r>
      <w:rPr>
        <w:rStyle w:val="FontStyle30"/>
      </w:rPr>
      <w:fldChar w:fldCharType="separate"/>
    </w:r>
    <w:r>
      <w:rPr>
        <w:rStyle w:val="FontStyle30"/>
      </w:rPr>
      <w:t>2</w:t>
    </w:r>
    <w:r>
      <w:rPr>
        <w:rStyle w:val="FontStyle30"/>
      </w:rPr>
      <w:fldChar w:fldCharType="end"/>
    </w:r>
    <w:r>
      <w:rPr>
        <w:rStyle w:val="FontStyle30"/>
      </w:rPr>
      <w:t xml:space="preserve"> из 4. Страница создана: 06.09.2017 09:35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pStyle w:val="Style12"/>
      <w:widowControl/>
      <w:ind w:left="-6432" w:right="3073"/>
      <w:rPr>
        <w:rStyle w:val="FontStyle30"/>
      </w:rPr>
    </w:pPr>
    <w:r>
      <w:rPr>
        <w:rStyle w:val="FontStyle30"/>
      </w:rPr>
      <w:t xml:space="preserve">Документ создан в электронной форме. № 8892/17 от 07.09.2017. Исполнитель: Насыбуллина Г.И. Страница </w:t>
    </w:r>
    <w:r>
      <w:rPr>
        <w:rStyle w:val="FontStyle30"/>
      </w:rPr>
      <w:fldChar w:fldCharType="begin"/>
    </w:r>
    <w:r>
      <w:rPr>
        <w:rStyle w:val="FontStyle30"/>
      </w:rPr>
      <w:instrText>PAGE</w:instrText>
    </w:r>
    <w:r>
      <w:rPr>
        <w:rStyle w:val="FontStyle30"/>
      </w:rPr>
      <w:fldChar w:fldCharType="separate"/>
    </w:r>
    <w:r w:rsidR="00835117">
      <w:rPr>
        <w:rStyle w:val="FontStyle30"/>
        <w:noProof/>
      </w:rPr>
      <w:t>1</w:t>
    </w:r>
    <w:r>
      <w:rPr>
        <w:rStyle w:val="FontStyle30"/>
      </w:rPr>
      <w:fldChar w:fldCharType="end"/>
    </w:r>
    <w:r>
      <w:rPr>
        <w:rStyle w:val="FontStyle30"/>
      </w:rPr>
      <w:t xml:space="preserve"> из 4. Страница создана: 06.09.2017 09:35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pStyle w:val="Style12"/>
      <w:widowControl/>
      <w:ind w:left="4" w:right="3706"/>
      <w:rPr>
        <w:rStyle w:val="FontStyle30"/>
      </w:rPr>
    </w:pPr>
    <w:r>
      <w:rPr>
        <w:rStyle w:val="FontStyle30"/>
      </w:rPr>
      <w:t>Документ создан в электронной форме. № 8892/17 от 0</w:t>
    </w:r>
    <w:r>
      <w:rPr>
        <w:rStyle w:val="FontStyle30"/>
      </w:rPr>
      <w:t xml:space="preserve">7.09.2017. Исполнитель: Насыбуллина Г.И. Страница </w:t>
    </w:r>
    <w:r>
      <w:rPr>
        <w:rStyle w:val="FontStyle30"/>
      </w:rPr>
      <w:fldChar w:fldCharType="begin"/>
    </w:r>
    <w:r>
      <w:rPr>
        <w:rStyle w:val="FontStyle30"/>
      </w:rPr>
      <w:instrText>PAGE</w:instrText>
    </w:r>
    <w:r>
      <w:rPr>
        <w:rStyle w:val="FontStyle30"/>
      </w:rPr>
      <w:fldChar w:fldCharType="separate"/>
    </w:r>
    <w:r w:rsidR="00835117">
      <w:rPr>
        <w:rStyle w:val="FontStyle30"/>
        <w:noProof/>
      </w:rPr>
      <w:t>2</w:t>
    </w:r>
    <w:r>
      <w:rPr>
        <w:rStyle w:val="FontStyle30"/>
      </w:rPr>
      <w:fldChar w:fldCharType="end"/>
    </w:r>
    <w:r>
      <w:rPr>
        <w:rStyle w:val="FontStyle30"/>
      </w:rPr>
      <w:t xml:space="preserve"> из 4. Страница создана: 06.09.2017 09:35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pStyle w:val="Style12"/>
      <w:widowControl/>
      <w:ind w:right="3701"/>
      <w:rPr>
        <w:rStyle w:val="FontStyle30"/>
      </w:rPr>
    </w:pPr>
    <w:r>
      <w:rPr>
        <w:rStyle w:val="FontStyle30"/>
      </w:rPr>
      <w:t xml:space="preserve">Документ создан в электронной форме. № 8892/17 от 07.09.2017. Исполнитель: Насыбуллина Г.И. Страница </w:t>
    </w:r>
    <w:r>
      <w:rPr>
        <w:rStyle w:val="FontStyle30"/>
      </w:rPr>
      <w:fldChar w:fldCharType="begin"/>
    </w:r>
    <w:r>
      <w:rPr>
        <w:rStyle w:val="FontStyle30"/>
      </w:rPr>
      <w:instrText>PAGE</w:instrText>
    </w:r>
    <w:r>
      <w:rPr>
        <w:rStyle w:val="FontStyle30"/>
      </w:rPr>
      <w:fldChar w:fldCharType="separate"/>
    </w:r>
    <w:r>
      <w:rPr>
        <w:rStyle w:val="FontStyle30"/>
      </w:rPr>
      <w:t>1</w:t>
    </w:r>
    <w:r>
      <w:rPr>
        <w:rStyle w:val="FontStyle30"/>
      </w:rPr>
      <w:fldChar w:fldCharType="end"/>
    </w:r>
    <w:r>
      <w:rPr>
        <w:rStyle w:val="FontStyle30"/>
      </w:rPr>
      <w:t xml:space="preserve"> из 4. Страница создана: 06.09.2017 09:35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DD9" w:rsidRDefault="002E2DD9">
      <w:r>
        <w:separator/>
      </w:r>
    </w:p>
  </w:footnote>
  <w:footnote w:type="continuationSeparator" w:id="0">
    <w:p w:rsidR="002E2DD9" w:rsidRDefault="002E2D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pStyle w:val="Style13"/>
      <w:widowControl/>
      <w:ind w:left="-6116" w:right="-628"/>
      <w:jc w:val="center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>
      <w:rPr>
        <w:rStyle w:val="FontStyle27"/>
      </w:rPr>
      <w:t>2</w:t>
    </w:r>
    <w:r>
      <w:rPr>
        <w:rStyle w:val="FontStyle27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widowControl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pStyle w:val="Style13"/>
      <w:widowControl/>
      <w:ind w:left="316"/>
      <w:jc w:val="center"/>
      <w:rPr>
        <w:rStyle w:val="FontStyle27"/>
      </w:rPr>
    </w:pPr>
    <w:r>
      <w:rPr>
        <w:rStyle w:val="FontStyle27"/>
      </w:rPr>
      <w:fldChar w:fldCharType="begin"/>
    </w:r>
    <w:r>
      <w:rPr>
        <w:rStyle w:val="FontStyle27"/>
      </w:rPr>
      <w:instrText>PAGE</w:instrText>
    </w:r>
    <w:r>
      <w:rPr>
        <w:rStyle w:val="FontStyle27"/>
      </w:rPr>
      <w:fldChar w:fldCharType="separate"/>
    </w:r>
    <w:r w:rsidR="00835117">
      <w:rPr>
        <w:rStyle w:val="FontStyle27"/>
        <w:noProof/>
      </w:rPr>
      <w:t>2</w:t>
    </w:r>
    <w:r>
      <w:rPr>
        <w:rStyle w:val="FontStyle27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E2DD9">
    <w:pPr>
      <w:widowControl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601CF2"/>
    <w:rsid w:val="002E2DD9"/>
    <w:rsid w:val="00601CF2"/>
    <w:rsid w:val="00835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pPr>
      <w:spacing w:line="192" w:lineRule="exact"/>
      <w:jc w:val="right"/>
    </w:pPr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322" w:lineRule="exact"/>
    </w:pPr>
  </w:style>
  <w:style w:type="paragraph" w:customStyle="1" w:styleId="Style8">
    <w:name w:val="Style8"/>
    <w:basedOn w:val="a"/>
    <w:uiPriority w:val="99"/>
    <w:pPr>
      <w:spacing w:line="276" w:lineRule="exact"/>
    </w:pPr>
  </w:style>
  <w:style w:type="paragraph" w:customStyle="1" w:styleId="Style9">
    <w:name w:val="Style9"/>
    <w:basedOn w:val="a"/>
    <w:uiPriority w:val="99"/>
    <w:pPr>
      <w:spacing w:line="298" w:lineRule="exact"/>
      <w:ind w:firstLine="504"/>
    </w:pPr>
  </w:style>
  <w:style w:type="paragraph" w:customStyle="1" w:styleId="Style10">
    <w:name w:val="Style10"/>
    <w:basedOn w:val="a"/>
    <w:uiPriority w:val="99"/>
    <w:pPr>
      <w:spacing w:line="482" w:lineRule="exact"/>
      <w:ind w:firstLine="710"/>
      <w:jc w:val="both"/>
    </w:pPr>
  </w:style>
  <w:style w:type="paragraph" w:customStyle="1" w:styleId="Style11">
    <w:name w:val="Style11"/>
    <w:basedOn w:val="a"/>
    <w:uiPriority w:val="99"/>
    <w:pPr>
      <w:spacing w:line="483" w:lineRule="exact"/>
      <w:ind w:firstLine="840"/>
      <w:jc w:val="both"/>
    </w:pPr>
  </w:style>
  <w:style w:type="paragraph" w:customStyle="1" w:styleId="Style12">
    <w:name w:val="Style12"/>
    <w:basedOn w:val="a"/>
    <w:uiPriority w:val="99"/>
    <w:pPr>
      <w:spacing w:line="197" w:lineRule="exact"/>
      <w:jc w:val="both"/>
    </w:pPr>
  </w:style>
  <w:style w:type="paragraph" w:customStyle="1" w:styleId="Style13">
    <w:name w:val="Style13"/>
    <w:basedOn w:val="a"/>
    <w:uiPriority w:val="99"/>
    <w:pPr>
      <w:jc w:val="right"/>
    </w:pPr>
  </w:style>
  <w:style w:type="paragraph" w:customStyle="1" w:styleId="Style14">
    <w:name w:val="Style14"/>
    <w:basedOn w:val="a"/>
    <w:uiPriority w:val="99"/>
    <w:pPr>
      <w:spacing w:line="274" w:lineRule="exact"/>
      <w:jc w:val="both"/>
    </w:pPr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spacing w:line="274" w:lineRule="exact"/>
    </w:pPr>
  </w:style>
  <w:style w:type="paragraph" w:customStyle="1" w:styleId="Style17">
    <w:name w:val="Style17"/>
    <w:basedOn w:val="a"/>
    <w:uiPriority w:val="99"/>
    <w:pPr>
      <w:spacing w:line="485" w:lineRule="exact"/>
      <w:jc w:val="both"/>
    </w:pPr>
  </w:style>
  <w:style w:type="paragraph" w:customStyle="1" w:styleId="Style18">
    <w:name w:val="Style18"/>
    <w:basedOn w:val="a"/>
    <w:uiPriority w:val="99"/>
    <w:pPr>
      <w:spacing w:line="298" w:lineRule="exac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298" w:lineRule="exact"/>
      <w:ind w:firstLine="307"/>
    </w:pPr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  <w:pPr>
      <w:spacing w:line="317" w:lineRule="exact"/>
      <w:ind w:firstLine="365"/>
    </w:p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Arial" w:hAnsi="Arial" w:cs="Arial"/>
      <w:sz w:val="24"/>
      <w:szCs w:val="24"/>
    </w:rPr>
  </w:style>
  <w:style w:type="character" w:customStyle="1" w:styleId="FontStyle29">
    <w:name w:val="Font Style29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a0"/>
    <w:uiPriority w:val="99"/>
    <w:rPr>
      <w:rFonts w:ascii="Arial" w:hAnsi="Arial" w:cs="Arial"/>
      <w:sz w:val="14"/>
      <w:szCs w:val="14"/>
    </w:rPr>
  </w:style>
  <w:style w:type="character" w:customStyle="1" w:styleId="FontStyle31">
    <w:name w:val="Font Style31"/>
    <w:basedOn w:val="a0"/>
    <w:uiPriority w:val="99"/>
    <w:rPr>
      <w:rFonts w:ascii="Arial" w:hAnsi="Arial" w:cs="Arial"/>
      <w:b/>
      <w:bCs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www.mon.tatarstan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Minobr.Priemnaya@tatar.ru" TargetMode="Externa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2017-09-12T04:01:00Z</dcterms:created>
  <dcterms:modified xsi:type="dcterms:W3CDTF">2017-09-12T04:08:00Z</dcterms:modified>
</cp:coreProperties>
</file>